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D" w:rsidRDefault="00107D0D" w:rsidP="00107D0D">
      <w:pPr>
        <w:spacing w:after="0" w:line="240" w:lineRule="auto"/>
        <w:ind w:left="3787"/>
        <w:rPr>
          <w:lang w:val="ka-GE"/>
        </w:rPr>
      </w:pPr>
      <w:r>
        <w:rPr>
          <w:lang w:val="ka-GE"/>
        </w:rPr>
        <w:t xml:space="preserve">საქართველოს საგარეო საქმეთა მინიტრის პირველ მოადგილეს ბატონ </w:t>
      </w:r>
      <w:r w:rsidRPr="00C32E32">
        <w:rPr>
          <w:b/>
          <w:lang w:val="ka-GE"/>
        </w:rPr>
        <w:t>ვახტანგ მახარობლიშვილს</w:t>
      </w:r>
    </w:p>
    <w:p w:rsidR="000B6A3F" w:rsidRDefault="000B6A3F">
      <w:pPr>
        <w:rPr>
          <w:lang w:val="ka-GE"/>
        </w:rPr>
      </w:pPr>
    </w:p>
    <w:p w:rsidR="00107D0D" w:rsidRDefault="00107D0D" w:rsidP="00107D0D">
      <w:pPr>
        <w:jc w:val="right"/>
        <w:rPr>
          <w:lang w:val="ka-GE"/>
        </w:rPr>
      </w:pPr>
    </w:p>
    <w:p w:rsidR="00107D0D" w:rsidRPr="00C32E32" w:rsidRDefault="00107D0D" w:rsidP="00107D0D">
      <w:pPr>
        <w:spacing w:line="240" w:lineRule="auto"/>
        <w:ind w:firstLine="720"/>
        <w:jc w:val="both"/>
        <w:rPr>
          <w:b/>
          <w:lang w:val="ka-GE"/>
        </w:rPr>
      </w:pPr>
      <w:r>
        <w:rPr>
          <w:lang w:val="ka-GE"/>
        </w:rPr>
        <w:t xml:space="preserve">ბატონო </w:t>
      </w:r>
      <w:r w:rsidRPr="00C32E32">
        <w:rPr>
          <w:b/>
          <w:lang w:val="ka-GE"/>
        </w:rPr>
        <w:t>ვახტანგ,</w:t>
      </w:r>
    </w:p>
    <w:p w:rsidR="00107D0D" w:rsidRDefault="00107D0D" w:rsidP="00107D0D">
      <w:pPr>
        <w:spacing w:line="240" w:lineRule="auto"/>
        <w:ind w:firstLine="720"/>
        <w:jc w:val="both"/>
        <w:rPr>
          <w:lang w:val="ka-GE"/>
        </w:rPr>
      </w:pPr>
      <w:r w:rsidRPr="00CD6FFB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CD6FFB">
        <w:rPr>
          <w:lang w:val="ka-GE"/>
        </w:rPr>
        <w:t>შრომის, ჯანმრთელობისა და სოციალური დაცვის სამინისტრო</w:t>
      </w:r>
      <w:r>
        <w:rPr>
          <w:lang w:val="ka-GE"/>
        </w:rPr>
        <w:t>მ განიხილა საქართველოს საგარეო საქმეთა სამინისტროდან</w:t>
      </w:r>
      <w:r w:rsidRPr="00A73587">
        <w:rPr>
          <w:lang w:val="ka-GE"/>
        </w:rPr>
        <w:t>,</w:t>
      </w:r>
      <w:r>
        <w:rPr>
          <w:lang w:val="ka-GE"/>
        </w:rPr>
        <w:t xml:space="preserve"> 2019 წლის 17 </w:t>
      </w:r>
      <w:r w:rsidR="008E4928">
        <w:rPr>
          <w:lang w:val="ka-GE"/>
        </w:rPr>
        <w:t>ივლის</w:t>
      </w:r>
      <w:r>
        <w:rPr>
          <w:lang w:val="ka-GE"/>
        </w:rPr>
        <w:t>ს N01/28157 წერილით</w:t>
      </w:r>
      <w:r w:rsidR="008E4928">
        <w:rPr>
          <w:lang w:val="ka-GE"/>
        </w:rPr>
        <w:t>ა და 26 ივლისს</w:t>
      </w:r>
      <w:r w:rsidR="00B74369">
        <w:rPr>
          <w:lang w:val="ka-GE"/>
        </w:rPr>
        <w:t xml:space="preserve"> </w:t>
      </w:r>
      <w:r w:rsidR="008E4928">
        <w:rPr>
          <w:lang w:val="ka-GE"/>
        </w:rPr>
        <w:t xml:space="preserve"> N01/29485 წერილით</w:t>
      </w:r>
      <w:r>
        <w:rPr>
          <w:lang w:val="ka-GE"/>
        </w:rPr>
        <w:t xml:space="preserve"> მიღებული ინფორმაცია,</w:t>
      </w:r>
      <w:r w:rsidRPr="00CD6FFB">
        <w:rPr>
          <w:lang w:val="ka-GE"/>
        </w:rPr>
        <w:t xml:space="preserve"> </w:t>
      </w:r>
      <w:r>
        <w:rPr>
          <w:lang w:val="ka-GE"/>
        </w:rPr>
        <w:t>რომელიც შეეხებოდა</w:t>
      </w:r>
      <w:r w:rsidR="00C63B31">
        <w:rPr>
          <w:lang w:val="ka-GE"/>
        </w:rPr>
        <w:t xml:space="preserve"> გერმანიაში მოქმედ ბიზნეს გაერთიანების</w:t>
      </w:r>
      <w:r w:rsidR="00C63B31">
        <w:t xml:space="preserve"> </w:t>
      </w:r>
      <w:r w:rsidR="00C63B31">
        <w:rPr>
          <w:lang w:val="ka-GE"/>
        </w:rPr>
        <w:t>წარმომადგენლების</w:t>
      </w:r>
      <w:r w:rsidR="00C63B31">
        <w:t xml:space="preserve"> </w:t>
      </w:r>
      <w:r>
        <w:rPr>
          <w:lang w:val="ka-GE"/>
        </w:rPr>
        <w:t>მიერ საქართველოს მოქალაქეების დასაქმების თაობაზე  წინადადებებს</w:t>
      </w:r>
      <w:r w:rsidR="008E4928">
        <w:rPr>
          <w:lang w:val="ka-GE"/>
        </w:rPr>
        <w:t xml:space="preserve"> და </w:t>
      </w:r>
      <w:r w:rsidR="00845511">
        <w:rPr>
          <w:lang w:val="ka-GE"/>
        </w:rPr>
        <w:t>გე</w:t>
      </w:r>
      <w:r w:rsidR="008E4928">
        <w:rPr>
          <w:lang w:val="ka-GE"/>
        </w:rPr>
        <w:t>რ</w:t>
      </w:r>
      <w:r w:rsidR="00845511">
        <w:rPr>
          <w:lang w:val="ka-GE"/>
        </w:rPr>
        <w:t>მ</w:t>
      </w:r>
      <w:r w:rsidR="008E4928">
        <w:rPr>
          <w:lang w:val="ka-GE"/>
        </w:rPr>
        <w:t>ანიაში საქართველოს საელჩოს წარმომადგენლებს და გერმანიის შინაგან საქმეთა სამინისტროს წარმომადგენლებს შორის შეხვედრას</w:t>
      </w:r>
      <w:r>
        <w:rPr>
          <w:lang w:val="ka-GE"/>
        </w:rPr>
        <w:t>.</w:t>
      </w:r>
      <w:r w:rsidRPr="00CD6FFB">
        <w:rPr>
          <w:lang w:val="ka-GE"/>
        </w:rPr>
        <w:t xml:space="preserve"> </w:t>
      </w:r>
    </w:p>
    <w:p w:rsidR="00844978" w:rsidRPr="008E4928" w:rsidRDefault="00F60C81" w:rsidP="008E4928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გაცნობებთ, რომ სამინისტრო მიესალმება გერმანიაში საქართველოს მოქალაქეების დროებითი ლეგალური დასაქმების შესაძლებლობების გაზრდას და გამოხატავს ყველა შესაბამის დონეზე და ეტაპზე გერმანულ მხარესთან თანამშრომლობის მზადყოფნას. </w:t>
      </w:r>
    </w:p>
    <w:p w:rsidR="00B74369" w:rsidRDefault="00F60C81" w:rsidP="00845511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ამავდროულად</w:t>
      </w:r>
      <w:r>
        <w:t>,</w:t>
      </w:r>
      <w:r>
        <w:rPr>
          <w:lang w:val="ka-GE"/>
        </w:rPr>
        <w:t xml:space="preserve"> </w:t>
      </w:r>
      <w:r w:rsidR="008E4928"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="008E4928" w:rsidRPr="00C92B42">
        <w:t>შრომის</w:t>
      </w:r>
      <w:proofErr w:type="spellEnd"/>
      <w:r w:rsidR="008E4928" w:rsidRPr="00C92B42">
        <w:t xml:space="preserve">, </w:t>
      </w:r>
      <w:proofErr w:type="spellStart"/>
      <w:r w:rsidR="008E4928" w:rsidRPr="00C92B42">
        <w:t>ჯანმრთელობისა</w:t>
      </w:r>
      <w:proofErr w:type="spellEnd"/>
      <w:r w:rsidR="008E4928" w:rsidRPr="00C92B42">
        <w:t xml:space="preserve"> </w:t>
      </w:r>
      <w:proofErr w:type="spellStart"/>
      <w:r w:rsidR="008E4928" w:rsidRPr="00C92B42">
        <w:t>და</w:t>
      </w:r>
      <w:proofErr w:type="spellEnd"/>
      <w:r w:rsidR="008E4928" w:rsidRPr="00C92B42">
        <w:t xml:space="preserve"> </w:t>
      </w:r>
      <w:proofErr w:type="spellStart"/>
      <w:r w:rsidR="008E4928" w:rsidRPr="00C92B42">
        <w:t>სოციალური</w:t>
      </w:r>
      <w:proofErr w:type="spellEnd"/>
      <w:r w:rsidR="008E4928" w:rsidRPr="00C92B42">
        <w:t xml:space="preserve"> </w:t>
      </w:r>
      <w:proofErr w:type="spellStart"/>
      <w:r w:rsidR="008E4928" w:rsidRPr="00C92B42">
        <w:t>დაცვის</w:t>
      </w:r>
      <w:proofErr w:type="spellEnd"/>
      <w:r w:rsidR="008E4928" w:rsidRPr="00C92B42">
        <w:t xml:space="preserve"> </w:t>
      </w:r>
      <w:proofErr w:type="spellStart"/>
      <w:r w:rsidR="008E4928">
        <w:t>სამინისტრო</w:t>
      </w:r>
      <w:proofErr w:type="spellEnd"/>
      <w:r w:rsidR="008E4928">
        <w:rPr>
          <w:lang w:val="ka-GE"/>
        </w:rPr>
        <w:t xml:space="preserve"> </w:t>
      </w:r>
      <w:proofErr w:type="spellStart"/>
      <w:r w:rsidR="008E4928">
        <w:t>გამოხატავს</w:t>
      </w:r>
      <w:proofErr w:type="spellEnd"/>
      <w:r w:rsidR="008E4928">
        <w:t xml:space="preserve"> </w:t>
      </w:r>
      <w:r w:rsidR="008E4928">
        <w:rPr>
          <w:lang w:val="ka-GE"/>
        </w:rPr>
        <w:t>ინტერესს გერმანიაში მოქმედ ბიზნეს გაერთიანების მიერ პროფესიონალი სპეციალისტების იდენტიფიცირებისა და შერჩევის მიზნით საქართველოში ორგანიზაციის შექმნის შესახებ და მზად არის გერმანიაში მოქმედ ბიზნეს გაერთიანების საქართველოში სამუშაო ვიზიტის ფარგლებში</w:t>
      </w:r>
      <w:r w:rsidR="001D4E85">
        <w:rPr>
          <w:lang w:val="ka-GE"/>
        </w:rPr>
        <w:t xml:space="preserve"> დეტალურად </w:t>
      </w:r>
      <w:r w:rsidR="00EF22B6">
        <w:rPr>
          <w:lang w:val="ka-GE"/>
        </w:rPr>
        <w:t>განიხილო</w:t>
      </w:r>
      <w:r w:rsidR="001D4E85">
        <w:rPr>
          <w:lang w:val="ka-GE"/>
        </w:rPr>
        <w:t xml:space="preserve">ს </w:t>
      </w:r>
      <w:r w:rsidR="008E4928">
        <w:rPr>
          <w:lang w:val="ka-GE"/>
        </w:rPr>
        <w:t xml:space="preserve"> ყველა ზემოაღნიშნული საკითხი</w:t>
      </w:r>
      <w:r w:rsidR="001D4E85">
        <w:rPr>
          <w:lang w:val="ka-GE"/>
        </w:rPr>
        <w:t xml:space="preserve"> და სამინისტროს კომპტენციის </w:t>
      </w:r>
      <w:r w:rsidR="00EF22B6">
        <w:rPr>
          <w:lang w:val="ka-GE"/>
        </w:rPr>
        <w:t>გათ</w:t>
      </w:r>
      <w:r w:rsidR="001D4E85">
        <w:rPr>
          <w:lang w:val="ka-GE"/>
        </w:rPr>
        <w:t xml:space="preserve">ვალისწინებით </w:t>
      </w:r>
      <w:r w:rsidR="00EF22B6">
        <w:rPr>
          <w:lang w:val="ka-GE"/>
        </w:rPr>
        <w:t xml:space="preserve">მათთან </w:t>
      </w:r>
      <w:r w:rsidR="001D4E85">
        <w:rPr>
          <w:lang w:val="ka-GE"/>
        </w:rPr>
        <w:t xml:space="preserve"> </w:t>
      </w:r>
      <w:r w:rsidR="00EF22B6">
        <w:rPr>
          <w:lang w:val="ka-GE"/>
        </w:rPr>
        <w:t>თანამშ</w:t>
      </w:r>
      <w:r w:rsidR="001D4E85">
        <w:rPr>
          <w:lang w:val="ka-GE"/>
        </w:rPr>
        <w:t>რ</w:t>
      </w:r>
      <w:r w:rsidR="00EF22B6">
        <w:rPr>
          <w:lang w:val="ka-GE"/>
        </w:rPr>
        <w:t>ო</w:t>
      </w:r>
      <w:r w:rsidR="001D4E85">
        <w:rPr>
          <w:lang w:val="ka-GE"/>
        </w:rPr>
        <w:t>მლობის გზები.</w:t>
      </w:r>
    </w:p>
    <w:p w:rsidR="00B74369" w:rsidRDefault="00267E34" w:rsidP="001C4414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აქვე აღსანიშნავია, რომ </w:t>
      </w:r>
      <w:r>
        <w:rPr>
          <w:lang w:val="ka-GE"/>
        </w:rPr>
        <w:t xml:space="preserve">გერმანიის </w:t>
      </w:r>
      <w:r>
        <w:rPr>
          <w:lang w:val="ka-GE"/>
        </w:rPr>
        <w:t>ბუნდესტაგისა</w:t>
      </w:r>
      <w:r>
        <w:rPr>
          <w:lang w:val="ka-GE"/>
        </w:rPr>
        <w:t xml:space="preserve"> და ფედერალური საბჭოს მიერ მიღებული მიგრაციის ახალი საკანონმდებლო პაკეტის თანახმად გერმანიის დასაქმების ფედერალურ სააგენტოსა და წარმოშობის ქვეყნის დასაქმების სამსახურს შორის შეთანხმების საფუძველზე მოხდება კონკრეტულ პროფესიებზე </w:t>
      </w:r>
      <w:r w:rsidR="00845511">
        <w:rPr>
          <w:lang w:val="ka-GE"/>
        </w:rPr>
        <w:t>საზღ</w:t>
      </w:r>
      <w:r>
        <w:rPr>
          <w:lang w:val="ka-GE"/>
        </w:rPr>
        <w:t>ვარგარეთ გაცემული პროფესიული განათლების დამადასტურებელი დოკუმენტის აღიარება</w:t>
      </w:r>
      <w:r w:rsidR="00845511">
        <w:rPr>
          <w:lang w:val="ka-GE"/>
        </w:rPr>
        <w:t>.</w:t>
      </w:r>
      <w:r>
        <w:rPr>
          <w:lang w:val="ka-GE"/>
        </w:rPr>
        <w:t xml:space="preserve"> შესაბამისად,</w:t>
      </w:r>
      <w:r w:rsidR="00687D0B">
        <w:rPr>
          <w:lang w:val="ka-GE"/>
        </w:rPr>
        <w:t xml:space="preserve"> საკითხის მნიშვნელობიდან გამომდინარე</w:t>
      </w:r>
      <w:r>
        <w:rPr>
          <w:lang w:val="ka-GE"/>
        </w:rPr>
        <w:t xml:space="preserve"> გთხოვთ, </w:t>
      </w:r>
      <w:r>
        <w:rPr>
          <w:lang w:val="ka-GE"/>
        </w:rPr>
        <w:t>ა.წ</w:t>
      </w:r>
      <w:r w:rsidR="00845511">
        <w:rPr>
          <w:lang w:val="ka-GE"/>
        </w:rPr>
        <w:t>.</w:t>
      </w:r>
      <w:r>
        <w:rPr>
          <w:lang w:val="ka-GE"/>
        </w:rPr>
        <w:t xml:space="preserve"> 8 აგვისტოს გერმანიაში საქართველოს საელჩოს წარმომადგენლებისა და გერმანიის დასაქმების ფედერალურ სააგენტოს წარმომადგენლებს შორის დაგეგმილ შეხვედრაზე განხილულ იქნეს გერმანიის დასაქმების ფედერალურ სააგენტოსა და საქართველოს შესაბამის სამსახურს შორის შეთანხმების გაფორმების შესაძლებლობის დადგენის საკითხი</w:t>
      </w:r>
      <w:r w:rsidR="00845511">
        <w:rPr>
          <w:lang w:val="ka-GE"/>
        </w:rPr>
        <w:t>.</w:t>
      </w:r>
    </w:p>
    <w:p w:rsidR="00845511" w:rsidRDefault="00845511" w:rsidP="00A901B4">
      <w:pPr>
        <w:spacing w:line="240" w:lineRule="auto"/>
        <w:jc w:val="both"/>
        <w:rPr>
          <w:lang w:val="ka-GE"/>
        </w:rPr>
      </w:pPr>
    </w:p>
    <w:p w:rsidR="00267E34" w:rsidRDefault="001C4414" w:rsidP="00845511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107D0D" w:rsidRPr="00107D0D" w:rsidRDefault="00107D0D" w:rsidP="001D0D7B">
      <w:pPr>
        <w:spacing w:line="240" w:lineRule="auto"/>
        <w:ind w:firstLine="720"/>
        <w:jc w:val="both"/>
        <w:rPr>
          <w:lang w:val="ka-GE"/>
        </w:rPr>
      </w:pPr>
      <w:bookmarkStart w:id="0" w:name="_GoBack"/>
      <w:bookmarkEnd w:id="0"/>
    </w:p>
    <w:sectPr w:rsidR="00107D0D" w:rsidRPr="00107D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0D"/>
    <w:rsid w:val="000B6A3F"/>
    <w:rsid w:val="00107D0D"/>
    <w:rsid w:val="001C4414"/>
    <w:rsid w:val="001D0D7B"/>
    <w:rsid w:val="001D4E85"/>
    <w:rsid w:val="00267E34"/>
    <w:rsid w:val="00304A9F"/>
    <w:rsid w:val="004F196A"/>
    <w:rsid w:val="00641ADA"/>
    <w:rsid w:val="00687D0B"/>
    <w:rsid w:val="00844978"/>
    <w:rsid w:val="00845511"/>
    <w:rsid w:val="008E4928"/>
    <w:rsid w:val="00A053EB"/>
    <w:rsid w:val="00A901B4"/>
    <w:rsid w:val="00AD61B6"/>
    <w:rsid w:val="00AF48FE"/>
    <w:rsid w:val="00B74369"/>
    <w:rsid w:val="00C32E32"/>
    <w:rsid w:val="00C63B31"/>
    <w:rsid w:val="00D869DF"/>
    <w:rsid w:val="00E447D3"/>
    <w:rsid w:val="00EF22B6"/>
    <w:rsid w:val="00F1692F"/>
    <w:rsid w:val="00F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0D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0D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2</cp:revision>
  <dcterms:created xsi:type="dcterms:W3CDTF">2019-07-29T12:03:00Z</dcterms:created>
  <dcterms:modified xsi:type="dcterms:W3CDTF">2019-07-29T12:03:00Z</dcterms:modified>
</cp:coreProperties>
</file>